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F2" w:rsidRPr="00086BF2" w:rsidRDefault="00086BF2" w:rsidP="00086BF2">
      <w:pPr>
        <w:pageBreakBefore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86BF2">
        <w:rPr>
          <w:rFonts w:ascii="Times New Roman" w:eastAsia="Times New Roman" w:hAnsi="Times New Roman" w:cs="Times New Roman"/>
          <w:sz w:val="20"/>
          <w:szCs w:val="24"/>
          <w:lang w:eastAsia="ru-RU"/>
        </w:rPr>
        <w:t>Негосударственное образовательное учреждение «Уральский региональный экспериментальный учебно-научный комплекс</w:t>
      </w: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86BF2">
        <w:rPr>
          <w:rFonts w:ascii="Times New Roman" w:eastAsia="Times New Roman" w:hAnsi="Times New Roman" w:cs="Times New Roman"/>
          <w:sz w:val="20"/>
          <w:szCs w:val="24"/>
          <w:lang w:eastAsia="ru-RU"/>
        </w:rPr>
        <w:t>Белорецкая средняя общеобразовательная компьютерная школа</w:t>
      </w: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86BF2">
        <w:rPr>
          <w:rFonts w:ascii="Times New Roman" w:eastAsia="Times New Roman" w:hAnsi="Times New Roman" w:cs="Times New Roman"/>
          <w:sz w:val="20"/>
          <w:szCs w:val="24"/>
          <w:lang w:eastAsia="ru-RU"/>
        </w:rPr>
        <w:t>г. Белорецк, муниципального района Белорецкий район Республики Башкортостан</w:t>
      </w: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28"/>
        <w:gridCol w:w="4929"/>
      </w:tblGrid>
      <w:tr w:rsidR="00086BF2" w:rsidRPr="00086BF2" w:rsidTr="00211FEA">
        <w:tc>
          <w:tcPr>
            <w:tcW w:w="4928" w:type="dxa"/>
          </w:tcPr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СОГЛАСОВАНО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зам. директора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 УР </w:t>
            </w:r>
            <w:proofErr w:type="gramStart"/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Горячих</w:t>
            </w:r>
            <w:proofErr w:type="gramEnd"/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О.А.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« _____» __________ 2014 г.</w:t>
            </w:r>
          </w:p>
        </w:tc>
        <w:tc>
          <w:tcPr>
            <w:tcW w:w="4928" w:type="dxa"/>
          </w:tcPr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УТВЕРЖДЕНО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приказом директора 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БСО компьютерной школы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г. Белорецк РБ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Плохова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И.В.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</w:t>
            </w:r>
          </w:p>
          <w:p w:rsidR="00086BF2" w:rsidRPr="00086BF2" w:rsidRDefault="00086BF2" w:rsidP="00086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6B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________________  № _______</w:t>
            </w:r>
          </w:p>
        </w:tc>
      </w:tr>
    </w:tbl>
    <w:p w:rsidR="00086BF2" w:rsidRPr="00086BF2" w:rsidRDefault="00086BF2" w:rsidP="00086B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val="en-US" w:eastAsia="ru-RU"/>
        </w:rPr>
      </w:pPr>
    </w:p>
    <w:p w:rsidR="00086BF2" w:rsidRPr="00086BF2" w:rsidRDefault="00086BF2" w:rsidP="00086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val="en-US" w:eastAsia="ru-RU"/>
        </w:rPr>
      </w:pPr>
    </w:p>
    <w:p w:rsidR="00086BF2" w:rsidRPr="00283D58" w:rsidRDefault="00086BF2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86BF2">
        <w:rPr>
          <w:rFonts w:ascii="Times New Roman" w:eastAsia="Times New Roman" w:hAnsi="Times New Roman" w:cs="Times New Roman"/>
          <w:b/>
          <w:szCs w:val="28"/>
          <w:lang w:val="en-US" w:eastAsia="ru-RU"/>
        </w:rPr>
        <w:t xml:space="preserve"> </w:t>
      </w:r>
      <w:r w:rsidR="00283D58" w:rsidRPr="00283D5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Образовательная программа</w:t>
      </w:r>
    </w:p>
    <w:p w:rsidR="00283D58" w:rsidRP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дополнительного образования</w:t>
      </w:r>
    </w:p>
    <w:p w:rsidR="00283D58" w:rsidRP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Русский язык. Подготовка к ЕГЭ</w:t>
      </w: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P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szCs w:val="28"/>
          <w:lang w:eastAsia="ru-RU"/>
        </w:rPr>
        <w:t>Учитель: Кириллова Яна Владимировна</w:t>
      </w:r>
    </w:p>
    <w:p w:rsidR="00283D58" w:rsidRP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szCs w:val="28"/>
          <w:lang w:eastAsia="ru-RU"/>
        </w:rPr>
        <w:t>Класс: 11</w:t>
      </w:r>
    </w:p>
    <w:p w:rsidR="00283D58" w:rsidRP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szCs w:val="28"/>
          <w:lang w:eastAsia="ru-RU"/>
        </w:rPr>
        <w:t>Количество часов по рабочей программе:</w:t>
      </w:r>
    </w:p>
    <w:p w:rsidR="00283D58" w:rsidRPr="00283D58" w:rsidRDefault="00283D58" w:rsidP="00283D58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 w:rsidRPr="00283D58">
        <w:rPr>
          <w:rFonts w:ascii="Times New Roman" w:eastAsia="Times New Roman" w:hAnsi="Times New Roman" w:cs="Times New Roman"/>
          <w:szCs w:val="28"/>
          <w:lang w:eastAsia="ru-RU"/>
        </w:rPr>
        <w:t>Всего  102 в неделю 3 часа</w:t>
      </w: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83D58" w:rsidRDefault="00283D58" w:rsidP="00283D58">
      <w:pPr>
        <w:spacing w:after="0" w:line="240" w:lineRule="auto"/>
        <w:jc w:val="center"/>
        <w:rPr>
          <w:b/>
          <w:bCs/>
        </w:rPr>
      </w:pPr>
    </w:p>
    <w:p w:rsidR="00086BF2" w:rsidRDefault="00086BF2" w:rsidP="003A0590">
      <w:pPr>
        <w:rPr>
          <w:b/>
          <w:bCs/>
        </w:rPr>
      </w:pP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к рабочей программе  по курсу дополнительного образования “Подготовка к ЕГЭ русскому языку в 11 классе”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документов:</w:t>
      </w:r>
    </w:p>
    <w:p w:rsidR="003A0590" w:rsidRPr="00086BF2" w:rsidRDefault="003A0590" w:rsidP="003A059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основного общего образования;</w:t>
      </w:r>
    </w:p>
    <w:p w:rsidR="003A0590" w:rsidRPr="00086BF2" w:rsidRDefault="003A0590" w:rsidP="003A059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русскому языку;</w:t>
      </w:r>
    </w:p>
    <w:p w:rsidR="003A0590" w:rsidRPr="00086BF2" w:rsidRDefault="003A0590" w:rsidP="003A059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“Кодификатор элементов содержания     и требований к уровню подготовки выпускников общеобразовательных учреждений для проведения единого государственного экзамена по русскому языку “       /подготовлен  “ Федеральным институтом </w:t>
      </w:r>
      <w:r w:rsidR="00F31234" w:rsidRPr="00086BF2">
        <w:rPr>
          <w:rFonts w:ascii="Times New Roman" w:hAnsi="Times New Roman" w:cs="Times New Roman"/>
          <w:sz w:val="24"/>
          <w:szCs w:val="24"/>
        </w:rPr>
        <w:t>педагогических измерений”   2014</w:t>
      </w:r>
      <w:r w:rsidRPr="00086BF2">
        <w:rPr>
          <w:rFonts w:ascii="Times New Roman" w:hAnsi="Times New Roman" w:cs="Times New Roman"/>
          <w:sz w:val="24"/>
          <w:szCs w:val="24"/>
        </w:rPr>
        <w:t xml:space="preserve"> г.    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     Итоговая аттестация – первая по-настоящему серьёзная проверка эффективности той работы, которой ученик занимался одиннадцать лет школьной жизни. И хотя принято говорить, что подготовка к выпускным экзаменам начинается с первого школьного дня, надо смотреть на вещи более реалистично: время основной подготовительной работы приходится на самые ответственные и трудные для школьника 10-11 классы. За эти два года ученику необходимо не только успеть повторить пройденное, но и, выбрав экзамен, к нему готовиться, чтобы успешно сдать его. Иными словами, нужно успеть проверить себя на предмет подготовленности к экзамену, отрепетировать его в различных формах: самостоятельно, с учителем, с использованием компьютера и т.п.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Единый государственный экзамен (ЕГЭ) вот уже несколько лет является реальной, всё более распространяющейся практикой выпускной аттестации школьников. В 2009 году ЕГЭ переведён в «штатный режим», то есть в повсеместное введение этой формы оценки качества знаний как государственного механизма контроля качества образования. Основным инструментом ЕГЭ является комплект контрольно-измерительных материалов (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) по каждому предмету. По русскому языку комплект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F31234" w:rsidRPr="00086BF2">
        <w:rPr>
          <w:rFonts w:ascii="Times New Roman" w:hAnsi="Times New Roman" w:cs="Times New Roman"/>
          <w:sz w:val="24"/>
          <w:szCs w:val="24"/>
        </w:rPr>
        <w:t>2 частей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        В 2008 года экзамен по русскому языку в форме ЕГЭ стал обязательным; школьный ЕГЭ должен засчитываться вузами в качестве вступительного экзамена. В программу внесены темы, не включённые в календарно-тематическое планирование по русскому языку. Это задания повышенного уровня, проверяющие владение нормами литературного языка и умение производить языковой анализ текста.</w:t>
      </w:r>
    </w:p>
    <w:p w:rsidR="00086BF2" w:rsidRDefault="00086BF2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6BF2" w:rsidRDefault="00086BF2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0590" w:rsidRPr="00086BF2" w:rsidRDefault="003F5EDF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 </w:t>
      </w:r>
      <w:r w:rsidR="003A0590" w:rsidRPr="00086BF2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Предлагаемая программа поможет обеспечить эффективную подготовку учащихся  </w:t>
      </w:r>
      <w:r w:rsidRPr="00086BF2">
        <w:rPr>
          <w:rFonts w:ascii="Times New Roman" w:hAnsi="Times New Roman" w:cs="Times New Roman"/>
          <w:b/>
          <w:bCs/>
          <w:sz w:val="24"/>
          <w:szCs w:val="24"/>
        </w:rPr>
        <w:t>11 класса</w:t>
      </w:r>
      <w:r w:rsidRPr="00086BF2">
        <w:rPr>
          <w:rFonts w:ascii="Times New Roman" w:hAnsi="Times New Roman" w:cs="Times New Roman"/>
          <w:sz w:val="24"/>
          <w:szCs w:val="24"/>
        </w:rPr>
        <w:t xml:space="preserve"> к выпускному экзамену по русскому языку в форме ЕГЭ. Поскольку ЕГЭ по русскому языку значительно отличается от привычных форм аттестации  в старших классах (сочинения и изложения), а традиционная система уроков в</w:t>
      </w:r>
      <w:r w:rsidRPr="00086BF2">
        <w:rPr>
          <w:rFonts w:ascii="Times New Roman" w:hAnsi="Times New Roman" w:cs="Times New Roman"/>
          <w:b/>
          <w:bCs/>
          <w:sz w:val="24"/>
          <w:szCs w:val="24"/>
        </w:rPr>
        <w:t xml:space="preserve"> 11 классе </w:t>
      </w:r>
      <w:r w:rsidRPr="00086BF2">
        <w:rPr>
          <w:rFonts w:ascii="Times New Roman" w:hAnsi="Times New Roman" w:cs="Times New Roman"/>
          <w:sz w:val="24"/>
          <w:szCs w:val="24"/>
        </w:rPr>
        <w:t>не ориентирована на подготовку к этому экзамену, целью данной программы является стремление помочь учащимся в подготовке к ЕГЭ по русскому языку.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Главная цель курса: формирование и развитие у выпускников трех видов компетенций:</w:t>
      </w:r>
    </w:p>
    <w:p w:rsidR="003A0590" w:rsidRPr="00086BF2" w:rsidRDefault="003A0590" w:rsidP="003A0590">
      <w:pPr>
        <w:numPr>
          <w:ilvl w:val="0"/>
          <w:numId w:val="3"/>
        </w:numPr>
        <w:ind w:left="70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086BF2">
        <w:rPr>
          <w:rFonts w:ascii="Times New Roman" w:hAnsi="Times New Roman" w:cs="Times New Roman"/>
          <w:sz w:val="24"/>
          <w:szCs w:val="24"/>
        </w:rPr>
        <w:t>языковой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 xml:space="preserve"> (умение определять, правильно ли написано слово, верно ли расставлены знаки препинания в предложении),</w:t>
      </w:r>
    </w:p>
    <w:p w:rsidR="003A0590" w:rsidRPr="00086BF2" w:rsidRDefault="003A0590" w:rsidP="003A0590">
      <w:pPr>
        <w:numPr>
          <w:ilvl w:val="0"/>
          <w:numId w:val="3"/>
        </w:numPr>
        <w:ind w:left="70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086BF2">
        <w:rPr>
          <w:rFonts w:ascii="Times New Roman" w:hAnsi="Times New Roman" w:cs="Times New Roman"/>
          <w:sz w:val="24"/>
          <w:szCs w:val="24"/>
        </w:rPr>
        <w:t>лингвистической (способность опознавать языковые единицы и классифицировать их),</w:t>
      </w:r>
      <w:proofErr w:type="gramEnd"/>
    </w:p>
    <w:p w:rsidR="003A0590" w:rsidRPr="00086BF2" w:rsidRDefault="003A0590" w:rsidP="003A0590">
      <w:pPr>
        <w:numPr>
          <w:ilvl w:val="0"/>
          <w:numId w:val="3"/>
        </w:numPr>
        <w:ind w:left="70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086BF2">
        <w:rPr>
          <w:rFonts w:ascii="Times New Roman" w:hAnsi="Times New Roman" w:cs="Times New Roman"/>
          <w:sz w:val="24"/>
          <w:szCs w:val="24"/>
        </w:rPr>
        <w:t>коммуникативной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 xml:space="preserve"> (способность понимать высказывание, связно и логично строить текст).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 связи с этим ставятся следующие задачи: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образовательные: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• обобщить и систематизировать знания по разделам языкознания, представленным в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ЕГЭ и изучаемым в школьной программе;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• обобщить знания об особенностях разных стилей речи русского языка и сфере их использования;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• повышать уровень грамотности учащихся.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развивающие: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• совершенствовать навык анализа текстов различных стилей;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• развивать письменную речь учащихся, пополнять их теоретико-литературный словарь;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lastRenderedPageBreak/>
        <w:t>• совершенствовать знания и умение находить в тексте и определять функцию средств выразительности разных уровней;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• совершенствовать умение отражать личностную позицию в сочинении при помощи аргументации; стройно и последовательно излагать свои мысли и оформлять их в определённом стиле и жанре.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  <w:u w:val="single"/>
        </w:rPr>
        <w:t>воспитательные:</w:t>
      </w:r>
    </w:p>
    <w:p w:rsidR="003A0590" w:rsidRPr="00086BF2" w:rsidRDefault="003A0590" w:rsidP="003A0590">
      <w:pPr>
        <w:numPr>
          <w:ilvl w:val="0"/>
          <w:numId w:val="4"/>
        </w:numPr>
        <w:ind w:left="707" w:hanging="283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воспитывать ответственное отношение к экзаменам.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ОТЛИЧИТЕЛЬНЫЕ ОСОБЕННОСТИ ПРОГРАММЫ: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Подготовка к экзамену в форме ЕГЭ требует особого подхода. Прежде всего, это систематическое повторение всех разделов лингвистики и постоянная тренировка в выполнении разных тестов и творческих заданий. Все задания группируются определённым образом и не выходят за рамки школьной программы, что способствует освоению приёмов работы с тестами. Программа предусматривает не только повторение пройденных разделов лингвистики, но и комплекс тренировочных упражнений для отработки нав</w:t>
      </w:r>
      <w:r w:rsidR="00F31234" w:rsidRPr="00086BF2">
        <w:rPr>
          <w:rFonts w:ascii="Times New Roman" w:hAnsi="Times New Roman" w:cs="Times New Roman"/>
          <w:sz w:val="24"/>
          <w:szCs w:val="24"/>
        </w:rPr>
        <w:t>ыков по решению заданий</w:t>
      </w:r>
      <w:proofErr w:type="gramStart"/>
      <w:r w:rsidR="00F31234" w:rsidRPr="00086BF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 программе курса рассматриваются наиболее сложные случаи в орфографии и пунктуации, как то: образование родительного падежа множественного числа от некоторых существительных, глагольных форм; знаки препинания в сложных предложениях, при цитировании и т. д.   Представлен большой теоретический материал, необходимый педагогу при подготовке занятий, и многочисленные упражнения, аналогичные экзаменационным заданиям. Своеобразие и специфика данной программы состоит в том, что материал по подготовке к экзамену в форме ЕГЭ привязан к тем темам, которые изучаются по программе 11 класса.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i/>
          <w:sz w:val="24"/>
          <w:szCs w:val="24"/>
        </w:rPr>
        <w:t xml:space="preserve">     Курс подготовки к ЕГЭ по русскому языку для 11 класса</w:t>
      </w:r>
      <w:r w:rsidRPr="00086BF2">
        <w:rPr>
          <w:rFonts w:ascii="Times New Roman" w:hAnsi="Times New Roman" w:cs="Times New Roman"/>
          <w:sz w:val="24"/>
          <w:szCs w:val="24"/>
        </w:rPr>
        <w:t xml:space="preserve">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Доминирующей идеей курса</w:t>
      </w:r>
      <w:r w:rsidRPr="00086BF2">
        <w:rPr>
          <w:rFonts w:ascii="Times New Roman" w:hAnsi="Times New Roman" w:cs="Times New Roman"/>
          <w:sz w:val="24"/>
          <w:szCs w:val="24"/>
        </w:rPr>
        <w:t xml:space="preserve">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подхода к изучению русского языка в школе.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i/>
          <w:sz w:val="24"/>
          <w:szCs w:val="24"/>
        </w:rPr>
        <w:t xml:space="preserve">        Идея взаимосвязи</w:t>
      </w:r>
      <w:r w:rsidRPr="00086BF2">
        <w:rPr>
          <w:rFonts w:ascii="Times New Roman" w:hAnsi="Times New Roman" w:cs="Times New Roman"/>
          <w:sz w:val="24"/>
          <w:szCs w:val="24"/>
        </w:rPr>
        <w:t xml:space="preserve">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086BF2">
        <w:rPr>
          <w:rFonts w:ascii="Times New Roman" w:hAnsi="Times New Roman" w:cs="Times New Roman"/>
          <w:sz w:val="24"/>
          <w:szCs w:val="24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        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ОБЩИЕ УЧЕБНЫЕ УМЕНИЯ, НАВЫКИ И СПОСОБЫ ДЕЯТЕЛЬНОСТИ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    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надпредметной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</w:t>
      </w:r>
      <w:proofErr w:type="spellStart"/>
      <w:r w:rsidRPr="00086BF2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086BF2">
        <w:rPr>
          <w:rFonts w:ascii="Times New Roman" w:hAnsi="Times New Roman" w:cs="Times New Roman"/>
          <w:i/>
          <w:sz w:val="24"/>
          <w:szCs w:val="24"/>
        </w:rPr>
        <w:t xml:space="preserve"> умения</w:t>
      </w:r>
      <w:r w:rsidRPr="00086BF2">
        <w:rPr>
          <w:rFonts w:ascii="Times New Roman" w:hAnsi="Times New Roman" w:cs="Times New Roman"/>
          <w:sz w:val="24"/>
          <w:szCs w:val="24"/>
        </w:rPr>
        <w:t>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коммуникативные</w:t>
      </w:r>
      <w:r w:rsidRPr="00086B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6BF2">
        <w:rPr>
          <w:rFonts w:ascii="Times New Roman" w:hAnsi="Times New Roman" w:cs="Times New Roman"/>
          <w:sz w:val="24"/>
          <w:szCs w:val="24"/>
        </w:rPr>
        <w:t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86BF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086BF2">
        <w:rPr>
          <w:rFonts w:ascii="Times New Roman" w:hAnsi="Times New Roman" w:cs="Times New Roman"/>
          <w:b/>
          <w:bCs/>
          <w:i/>
          <w:sz w:val="24"/>
          <w:szCs w:val="24"/>
        </w:rPr>
        <w:t>интеллектуальные</w:t>
      </w:r>
      <w:r w:rsidRPr="00086BF2">
        <w:rPr>
          <w:rFonts w:ascii="Times New Roman" w:hAnsi="Times New Roman" w:cs="Times New Roman"/>
          <w:sz w:val="24"/>
          <w:szCs w:val="24"/>
        </w:rPr>
        <w:t xml:space="preserve">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</w:t>
      </w:r>
      <w:proofErr w:type="gramEnd"/>
    </w:p>
    <w:p w:rsidR="003A0590" w:rsidRPr="00086BF2" w:rsidRDefault="003F5EDF" w:rsidP="003F5EDF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i/>
          <w:sz w:val="24"/>
          <w:szCs w:val="24"/>
        </w:rPr>
        <w:t>-</w:t>
      </w:r>
      <w:r w:rsidR="003A0590" w:rsidRPr="00086BF2">
        <w:rPr>
          <w:rFonts w:ascii="Times New Roman" w:hAnsi="Times New Roman" w:cs="Times New Roman"/>
          <w:b/>
          <w:bCs/>
          <w:i/>
          <w:sz w:val="24"/>
          <w:szCs w:val="24"/>
        </w:rPr>
        <w:t>организационные</w:t>
      </w:r>
      <w:r w:rsidR="003A0590" w:rsidRPr="00086BF2">
        <w:rPr>
          <w:rFonts w:ascii="Times New Roman" w:hAnsi="Times New Roman" w:cs="Times New Roman"/>
          <w:sz w:val="24"/>
          <w:szCs w:val="24"/>
        </w:rPr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 w:rsidR="003A0590" w:rsidRPr="00086BF2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="003A0590" w:rsidRPr="00086BF2">
        <w:rPr>
          <w:rFonts w:ascii="Times New Roman" w:hAnsi="Times New Roman" w:cs="Times New Roman"/>
          <w:sz w:val="24"/>
          <w:szCs w:val="24"/>
        </w:rPr>
        <w:t>).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ХАРАКТЕРИСТИКА КИМ ЕГЭ ПО РУССКОМУ ЯЗЫКУ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2011-2012 ГОДОВ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Принципы структурирования экзаменационной работы, её содержательная основа, отбор типов заданий  определяются современными подходами к преподаванию русского языка в школе – ориентированностью школьного курса на развитие речемыслительных и коммуникативных умений и навыков, общей нацеленностью школьного курса русского языка на речевое развитие учащихся.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        Все основные характеристики экзаменационной работы 2009 года сохраняются в 2010 году.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Регламентируют разработку КИМ ЕГЭ 2010 года по русскому языку следующие документы: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- кодификатор элементов содержания и требований к уровню подготовки выпускников общеобразовательных учреждений для ЕГЭ по русскому языку;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- спецификация контрольных измерительных материалов ЕГЭ по русскому языку;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- демонстрационный вариант КИМ для ЕГЭ по русскому языку.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Указанные документы согласованы с научно-методическим советом по русскому языку и размещены на сайте ФИПИ (http://www.fipi.ru).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Каждый вариант экзаменационной работы по русскому языку (в 2009 и 2010 годах) состоит из трёх частей и включает 3 типа заданий: с выбором ответа, с кратким ответом и с развёрнутым ответом. Задания экзаменационного теста позволяют оценить общеобразовательную подготовку по русскому языку выпускников XI (XII) классов общеобразовательных учреждений с целью их государственной (итоговой) аттестации и конкурсного отбора в учреждения среднего и высшего профессионального образования.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lastRenderedPageBreak/>
        <w:t>В экзаменационную работу включены задания, проверяющие следующие виды компетенций: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– лингвистическую компетенцию, то есть умение проводить элементарный лингвистический анализ языковых явлений;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– языковую компетенцию, то есть практическое владение русским языком, его словарём и грамматическим строем, соблюдение языковых норм;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– коммуникативную компетенцию, то есть владение разными видами речевой деятельности, умение воспринимать чужую речь и создавать собственные высказывания.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Часть 1 (А) содержит 30 заданий с выбором ответа (А1–А30). Эти задания проверяют подготовку выпускников по русскому языку на базовом уровне и предназначались преимущественно для аттестации выпускников за курс средней (полной) школы.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Задания первой части охватывают все разделы и аспекты курса и проверяют:</w:t>
      </w:r>
    </w:p>
    <w:p w:rsidR="003A0590" w:rsidRPr="00086BF2" w:rsidRDefault="003A0590" w:rsidP="003A059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лингвистическую подготовку </w:t>
      </w:r>
      <w:proofErr w:type="gramStart"/>
      <w:r w:rsidRPr="00086BF2">
        <w:rPr>
          <w:rFonts w:ascii="Times New Roman" w:hAnsi="Times New Roman" w:cs="Times New Roman"/>
          <w:sz w:val="24"/>
          <w:szCs w:val="24"/>
        </w:rPr>
        <w:t>экзаменуемых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>;</w:t>
      </w:r>
    </w:p>
    <w:p w:rsidR="003A0590" w:rsidRPr="00086BF2" w:rsidRDefault="003A0590" w:rsidP="003A059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владение важнейшими нормами русского литературного языка;</w:t>
      </w:r>
    </w:p>
    <w:p w:rsidR="003A0590" w:rsidRPr="00086BF2" w:rsidRDefault="003A0590" w:rsidP="003A059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практические коммуникативные умения (чтение).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Часть 2 (В) состоит из 8-ми заданий открытого типа с кратким ответом, проверяющих подготовку по родному языку на высоком уровне сложности.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В заданиях второй части работы выпускникам предлагается самостоятельно сформулировать ответ и записать его кратко: в виде слова (слов) или в виде цифр. Все задания второй части требуют от экзаменуемого проведения того или иного вида лингвистического анализа текста. Выпускнику предлагается найти в тексте примеры того или иного языкового явления либо назвать термин, соответствующий данному примеру. Все восемь заданий второй части работы и три последних задания первой части ориентированы на языковой, смысловой и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речеведческий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анализ текста, на основе которого экзаменуемый должен написать сочинение.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Каждое правильно выполненное задание из первой и второй частей работы оценивается одним баллом. Исключение составляет задание В8. Максимальный балл за выполнение этого задания – 2 балла.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lastRenderedPageBreak/>
        <w:t xml:space="preserve">        Часть 3 (С) включает  одно задание с развёрнутым ответом: выпускники должны написать сочинение-рассуждение на основе предложенного текста. С помощью этого задания выявляется уровень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 следующих речевых умений и навыков, составляющих основу коммуникативной компетенции выпускника: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понимать читаемый текст (адекватно воспринимать информацию, содержащуюся в нём);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определять тему текста, позицию автора;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формулировать основную мысль (коммуникативное намерение) своего высказывания;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развивать высказанную мысль, аргументировать свою точку зрения;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выстраивать композицию письменного высказывания, обеспечивать последовательность и связность изложения;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выбирать нужный для данного случая стиль и тип речи;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отбирать языковые средства, обеспечивающие точность и выразительность речи;</w:t>
      </w:r>
    </w:p>
    <w:p w:rsidR="003A0590" w:rsidRPr="00086BF2" w:rsidRDefault="003A0590" w:rsidP="003A05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соблюдать при письме нормы русского литературного языка, в том числе орфографические и пунктуационные.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Для оценки выполнения задания третьей части работы, контролирующего в ЕГЭ коммуникативную компетентность выпускников, разработана система оценивания, включающая 12 критериев. Одни  критерии предусматривают оценку соответствующего умения баллами от 0 до 1, другие – от 0 до 2; один критерий – 3 баллами: таким максимальным баллом поощряется работа, где экзаменуемый приводит в подтверждение собственного мнения не менее 2-х аргументов, один из которых взят из художественной, публицистической или научной литературы.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Максимальное количество первичных баллов за третью часть работы составляет 21 балл. Максимальный первичный балл за выполнение всей работы – 60 баллов.</w:t>
      </w: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ПРЕДПОЛАГАЕМЫЕ</w:t>
      </w:r>
      <w:r w:rsidR="00511548" w:rsidRPr="00086BF2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ИЗМЕНЕНИЯ В СТРУКТУРАХ КИМ-2015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lastRenderedPageBreak/>
        <w:t xml:space="preserve">1. Изменена структура варианта КИМ: каждый вариант состоит из двух частей (часть 1 - задания с кратким ответом, часть 2 - задания с развернутым ответом). 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2. Задания в варианте КИМ представлены в режиме сквозной нумерации без </w:t>
      </w:r>
      <w:r w:rsidR="00F31234" w:rsidRPr="00086BF2">
        <w:rPr>
          <w:rFonts w:ascii="Times New Roman" w:hAnsi="Times New Roman" w:cs="Times New Roman"/>
          <w:sz w:val="24"/>
          <w:szCs w:val="24"/>
        </w:rPr>
        <w:t xml:space="preserve"> </w:t>
      </w:r>
      <w:r w:rsidRPr="00086BF2">
        <w:rPr>
          <w:rFonts w:ascii="Times New Roman" w:hAnsi="Times New Roman" w:cs="Times New Roman"/>
          <w:sz w:val="24"/>
          <w:szCs w:val="24"/>
        </w:rPr>
        <w:t>буквенных обозначений</w:t>
      </w:r>
      <w:proofErr w:type="gramStart"/>
      <w:r w:rsidRPr="00086BF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>, В, С.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3. Изменена форма записи ответа в заданиях с выбором одного ответа: как и в </w:t>
      </w:r>
      <w:r w:rsidR="00F31234" w:rsidRPr="00086BF2">
        <w:rPr>
          <w:rFonts w:ascii="Times New Roman" w:hAnsi="Times New Roman" w:cs="Times New Roman"/>
          <w:sz w:val="24"/>
          <w:szCs w:val="24"/>
        </w:rPr>
        <w:t xml:space="preserve"> </w:t>
      </w:r>
      <w:r w:rsidRPr="00086BF2">
        <w:rPr>
          <w:rFonts w:ascii="Times New Roman" w:hAnsi="Times New Roman" w:cs="Times New Roman"/>
          <w:sz w:val="24"/>
          <w:szCs w:val="24"/>
        </w:rPr>
        <w:t>заданиях с кратким ответом, записывается цифрой номер правильного ответа (а не крестик).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В связи с необходимостью дифференциации проверки содержания в рамках </w:t>
      </w:r>
      <w:r w:rsidR="00F31234" w:rsidRPr="00086BF2">
        <w:rPr>
          <w:rFonts w:ascii="Times New Roman" w:hAnsi="Times New Roman" w:cs="Times New Roman"/>
          <w:sz w:val="24"/>
          <w:szCs w:val="24"/>
        </w:rPr>
        <w:t xml:space="preserve"> </w:t>
      </w:r>
      <w:r w:rsidRPr="00086BF2">
        <w:rPr>
          <w:rFonts w:ascii="Times New Roman" w:hAnsi="Times New Roman" w:cs="Times New Roman"/>
          <w:sz w:val="24"/>
          <w:szCs w:val="24"/>
        </w:rPr>
        <w:t xml:space="preserve">государственной итоговой аттестации по образовательным программам основной (ОГЭ) и средней школы (ЕГЭ) пересмотрено содержание экзаменационной работы. Изменилось количество частей и заданий в экзаменационной работе (количество заданий сократилось с 39 до25). 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Изменен максимальный балл за выполнение работы (уменьшен с 64 до 55).</w:t>
      </w:r>
    </w:p>
    <w:p w:rsidR="00511548" w:rsidRPr="00086BF2" w:rsidRDefault="00511548" w:rsidP="00511548">
      <w:pPr>
        <w:jc w:val="both"/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При проверке понимания лексического значения слова в содержание экзаменационного теста включена работа со словарной статьёй.</w:t>
      </w:r>
    </w:p>
    <w:p w:rsidR="00F31234" w:rsidRPr="00086BF2" w:rsidRDefault="00F31234" w:rsidP="003A0590">
      <w:pPr>
        <w:rPr>
          <w:rFonts w:ascii="Times New Roman" w:hAnsi="Times New Roman" w:cs="Times New Roman"/>
          <w:sz w:val="24"/>
          <w:szCs w:val="24"/>
        </w:rPr>
      </w:pPr>
    </w:p>
    <w:p w:rsidR="003F5EDF" w:rsidRPr="00086BF2" w:rsidRDefault="003F5EDF" w:rsidP="003A05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A0590" w:rsidRPr="00086BF2" w:rsidRDefault="00511548" w:rsidP="003A059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86BF2">
        <w:rPr>
          <w:rFonts w:ascii="Times New Roman" w:hAnsi="Times New Roman" w:cs="Times New Roman"/>
          <w:b/>
          <w:i/>
          <w:sz w:val="24"/>
          <w:szCs w:val="24"/>
        </w:rPr>
        <w:t>Программа рассчитана на 102часа  (3</w:t>
      </w:r>
      <w:r w:rsidR="003A0590" w:rsidRPr="00086BF2">
        <w:rPr>
          <w:rFonts w:ascii="Times New Roman" w:hAnsi="Times New Roman" w:cs="Times New Roman"/>
          <w:b/>
          <w:i/>
          <w:sz w:val="24"/>
          <w:szCs w:val="24"/>
        </w:rPr>
        <w:t>час</w:t>
      </w:r>
      <w:r w:rsidRPr="00086BF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A0590" w:rsidRPr="00086BF2">
        <w:rPr>
          <w:rFonts w:ascii="Times New Roman" w:hAnsi="Times New Roman" w:cs="Times New Roman"/>
          <w:b/>
          <w:i/>
          <w:sz w:val="24"/>
          <w:szCs w:val="24"/>
        </w:rPr>
        <w:t xml:space="preserve"> в неделю)</w:t>
      </w:r>
    </w:p>
    <w:p w:rsidR="00511548" w:rsidRPr="00086BF2" w:rsidRDefault="00511548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511548" w:rsidRPr="00086BF2" w:rsidRDefault="00511548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511548" w:rsidRDefault="00511548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086BF2" w:rsidRDefault="00086BF2" w:rsidP="00B6261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511548" w:rsidRPr="00086BF2" w:rsidRDefault="00511548" w:rsidP="00086BF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F31234" w:rsidRPr="00086BF2" w:rsidRDefault="00F31234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3A0590" w:rsidRPr="00086BF2" w:rsidRDefault="003A0590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086BF2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Тематическое планирование по русскому языку в 11 классе</w:t>
      </w:r>
    </w:p>
    <w:p w:rsidR="003A0590" w:rsidRPr="00086BF2" w:rsidRDefault="00F31234" w:rsidP="00D9199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086BF2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(102 </w:t>
      </w:r>
      <w:r w:rsidR="003A0590" w:rsidRPr="00086BF2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часа)</w:t>
      </w:r>
    </w:p>
    <w:p w:rsidR="003A0590" w:rsidRPr="00086BF2" w:rsidRDefault="003A0590" w:rsidP="00D9199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3A0590" w:rsidRPr="00086BF2" w:rsidRDefault="003A0590" w:rsidP="00D9199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086BF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Тематическое планирование разработано на основе “</w:t>
      </w:r>
      <w:r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Кодификатора элементов содержания     и требований к уровню подготовки выпускников общеобразовательных учреждений для проведения единого государственного экза</w:t>
      </w:r>
      <w:r w:rsidR="00511548"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мена по русскому языку “       </w:t>
      </w:r>
      <w:r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подготовлен  “ Федеральным институтом </w:t>
      </w:r>
      <w:r w:rsidR="00511548"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педагогических измерений”   2014</w:t>
      </w:r>
      <w:r w:rsidR="00F31234"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-2015</w:t>
      </w:r>
      <w:r w:rsidRPr="00086BF2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 г.         </w:t>
      </w:r>
    </w:p>
    <w:p w:rsidR="003A0590" w:rsidRPr="00086BF2" w:rsidRDefault="003A0590" w:rsidP="00D9199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086BF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 w:bidi="hi-IN"/>
        </w:rPr>
        <w:t xml:space="preserve"> </w:t>
      </w:r>
      <w:r w:rsidR="00D04611" w:rsidRPr="00086BF2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Количество часов – 102 ч, в неделю – 3</w:t>
      </w:r>
      <w:r w:rsidRPr="00086BF2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ч.</w:t>
      </w:r>
    </w:p>
    <w:p w:rsidR="003A0590" w:rsidRPr="00086BF2" w:rsidRDefault="003A0590" w:rsidP="00D9199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8"/>
        <w:gridCol w:w="4990"/>
        <w:gridCol w:w="3324"/>
      </w:tblGrid>
      <w:tr w:rsidR="003A0590" w:rsidRPr="00086BF2" w:rsidTr="00A7726A">
        <w:tc>
          <w:tcPr>
            <w:tcW w:w="66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Название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раздела</w:t>
            </w:r>
            <w:proofErr w:type="spellEnd"/>
          </w:p>
        </w:tc>
        <w:tc>
          <w:tcPr>
            <w:tcW w:w="3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Количество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часов</w:t>
            </w:r>
            <w:proofErr w:type="spellEnd"/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Фонетика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II.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Лексика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и </w:t>
            </w: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фразеология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III.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Морфемика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и </w:t>
            </w: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словообразование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IV.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Грамматика</w:t>
            </w:r>
            <w:proofErr w:type="spellEnd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. </w:t>
            </w:r>
            <w:proofErr w:type="spellStart"/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Морфология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V.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Грамматика. Синтаксис.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15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VI.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Орфография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18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VII.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Пунктуация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30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VIII.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Речь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9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IX.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Языковые</w:t>
            </w:r>
            <w:proofErr w:type="spellEnd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нормы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X.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Выразительность</w:t>
            </w:r>
            <w:proofErr w:type="spellEnd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русской</w:t>
            </w:r>
            <w:proofErr w:type="spellEnd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речи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="003A0590"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ч</w:t>
            </w:r>
          </w:p>
        </w:tc>
      </w:tr>
      <w:tr w:rsidR="003A0590" w:rsidRPr="00086BF2" w:rsidTr="00A7726A">
        <w:tc>
          <w:tcPr>
            <w:tcW w:w="16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XI.</w:t>
            </w:r>
          </w:p>
        </w:tc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widowControl w:val="0"/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Повторение</w:t>
            </w:r>
            <w:proofErr w:type="spellEnd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и </w:t>
            </w: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обобщение</w:t>
            </w:r>
            <w:proofErr w:type="spellEnd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086BF2">
              <w:rPr>
                <w:rFonts w:ascii="Times New Roman" w:eastAsia="Courier New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изученного</w:t>
            </w:r>
            <w:proofErr w:type="spellEnd"/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D91995">
            <w:pPr>
              <w:pStyle w:val="a3"/>
              <w:widowControl w:val="0"/>
              <w:numPr>
                <w:ilvl w:val="0"/>
                <w:numId w:val="9"/>
              </w:num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086BF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ч</w:t>
            </w:r>
          </w:p>
        </w:tc>
      </w:tr>
      <w:tr w:rsidR="003A0590" w:rsidRPr="00086BF2" w:rsidTr="00A7726A">
        <w:tc>
          <w:tcPr>
            <w:tcW w:w="664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91995" w:rsidP="00D919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86BF2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3A0590" w:rsidRPr="00086BF2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3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D919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86BF2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102</w:t>
            </w:r>
            <w:r w:rsidR="003A0590" w:rsidRPr="00086BF2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ч</w:t>
            </w:r>
          </w:p>
        </w:tc>
      </w:tr>
    </w:tbl>
    <w:p w:rsidR="00511548" w:rsidRPr="00086BF2" w:rsidRDefault="00511548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11548" w:rsidRPr="00086BF2" w:rsidRDefault="00511548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0590" w:rsidRPr="00086BF2" w:rsidRDefault="003A0590" w:rsidP="003A05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6BF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по курсу дополнительного образования “Подготовка к ЕГЭ русскому языку в 11 классе”</w:t>
      </w:r>
    </w:p>
    <w:p w:rsidR="003A0590" w:rsidRPr="00086BF2" w:rsidRDefault="003A0590" w:rsidP="003A0590">
      <w:pPr>
        <w:rPr>
          <w:rFonts w:ascii="Times New Roman" w:hAnsi="Times New Roman" w:cs="Times New Roman"/>
          <w:sz w:val="24"/>
          <w:szCs w:val="24"/>
        </w:rPr>
      </w:pPr>
    </w:p>
    <w:p w:rsidR="003A0590" w:rsidRPr="00086BF2" w:rsidRDefault="003A0590" w:rsidP="00511548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>Календарно-тематическое план</w:t>
      </w:r>
      <w:r w:rsidR="00511548" w:rsidRPr="00086BF2">
        <w:rPr>
          <w:rFonts w:ascii="Times New Roman" w:hAnsi="Times New Roman" w:cs="Times New Roman"/>
          <w:sz w:val="24"/>
          <w:szCs w:val="24"/>
        </w:rPr>
        <w:t>ирование разработано на основе «</w:t>
      </w:r>
      <w:r w:rsidRPr="00086BF2">
        <w:rPr>
          <w:rFonts w:ascii="Times New Roman" w:hAnsi="Times New Roman" w:cs="Times New Roman"/>
          <w:sz w:val="24"/>
          <w:szCs w:val="24"/>
        </w:rPr>
        <w:t xml:space="preserve">Кодификатора элементов содержания     и требований к уровню подготовки выпускников общеобразовательных учреждений для проведения единого государственного экзамена по русскому языку </w:t>
      </w:r>
      <w:r w:rsidR="00511548" w:rsidRPr="00086BF2">
        <w:rPr>
          <w:rFonts w:ascii="Times New Roman" w:hAnsi="Times New Roman" w:cs="Times New Roman"/>
          <w:sz w:val="24"/>
          <w:szCs w:val="24"/>
        </w:rPr>
        <w:t xml:space="preserve"> </w:t>
      </w:r>
      <w:r w:rsidRPr="00086BF2">
        <w:rPr>
          <w:rFonts w:ascii="Times New Roman" w:hAnsi="Times New Roman" w:cs="Times New Roman"/>
          <w:sz w:val="24"/>
          <w:szCs w:val="24"/>
        </w:rPr>
        <w:t>подготовлен</w:t>
      </w:r>
      <w:r w:rsidR="00511548" w:rsidRPr="00086BF2">
        <w:rPr>
          <w:rFonts w:ascii="Times New Roman" w:hAnsi="Times New Roman" w:cs="Times New Roman"/>
          <w:sz w:val="24"/>
          <w:szCs w:val="24"/>
        </w:rPr>
        <w:t>»</w:t>
      </w:r>
      <w:r w:rsidRPr="00086BF2">
        <w:rPr>
          <w:rFonts w:ascii="Times New Roman" w:hAnsi="Times New Roman" w:cs="Times New Roman"/>
          <w:sz w:val="24"/>
          <w:szCs w:val="24"/>
        </w:rPr>
        <w:t xml:space="preserve">  “ Федеральным институтом </w:t>
      </w:r>
      <w:r w:rsidR="00511548" w:rsidRPr="00086BF2">
        <w:rPr>
          <w:rFonts w:ascii="Times New Roman" w:hAnsi="Times New Roman" w:cs="Times New Roman"/>
          <w:sz w:val="24"/>
          <w:szCs w:val="24"/>
        </w:rPr>
        <w:t>педагогических измерений”   2014</w:t>
      </w:r>
      <w:r w:rsidR="003F5EDF" w:rsidRPr="00086BF2">
        <w:rPr>
          <w:rFonts w:ascii="Times New Roman" w:hAnsi="Times New Roman" w:cs="Times New Roman"/>
          <w:sz w:val="24"/>
          <w:szCs w:val="24"/>
        </w:rPr>
        <w:t>-15</w:t>
      </w:r>
      <w:r w:rsidRPr="00086BF2">
        <w:rPr>
          <w:rFonts w:ascii="Times New Roman" w:hAnsi="Times New Roman" w:cs="Times New Roman"/>
          <w:sz w:val="24"/>
          <w:szCs w:val="24"/>
        </w:rPr>
        <w:t xml:space="preserve"> г.         </w:t>
      </w:r>
    </w:p>
    <w:p w:rsidR="003A0590" w:rsidRPr="00086BF2" w:rsidRDefault="003A0590" w:rsidP="00511548">
      <w:p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 Количество часов – 102 ч, в неделю – 3 ч.</w:t>
      </w:r>
    </w:p>
    <w:p w:rsidR="003A0590" w:rsidRPr="00086BF2" w:rsidRDefault="003A0590" w:rsidP="0051154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  <w:lang w:val="en-US"/>
        </w:rPr>
        <w:t>Учебные</w:t>
      </w:r>
      <w:proofErr w:type="spellEnd"/>
      <w:r w:rsidRPr="00086B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BF2">
        <w:rPr>
          <w:rFonts w:ascii="Times New Roman" w:hAnsi="Times New Roman" w:cs="Times New Roman"/>
          <w:sz w:val="24"/>
          <w:szCs w:val="24"/>
          <w:lang w:val="en-US"/>
        </w:rPr>
        <w:t>пособия</w:t>
      </w:r>
      <w:proofErr w:type="spellEnd"/>
      <w:r w:rsidRPr="00086BF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86BF2">
        <w:rPr>
          <w:rFonts w:ascii="Times New Roman" w:hAnsi="Times New Roman" w:cs="Times New Roman"/>
          <w:sz w:val="24"/>
          <w:szCs w:val="24"/>
        </w:rPr>
        <w:t xml:space="preserve">И.П.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Цыбулько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5EDF" w:rsidRPr="00086BF2">
        <w:rPr>
          <w:rFonts w:ascii="Times New Roman" w:hAnsi="Times New Roman" w:cs="Times New Roman"/>
          <w:sz w:val="24"/>
          <w:szCs w:val="24"/>
        </w:rPr>
        <w:t>Ю.Н.Гостева</w:t>
      </w:r>
      <w:proofErr w:type="spellEnd"/>
      <w:r w:rsidR="003F5EDF" w:rsidRPr="00086BF2">
        <w:rPr>
          <w:rFonts w:ascii="Times New Roman" w:hAnsi="Times New Roman" w:cs="Times New Roman"/>
          <w:sz w:val="24"/>
          <w:szCs w:val="24"/>
        </w:rPr>
        <w:t>. Сдаём ЕГЭ 2010-2015</w:t>
      </w:r>
      <w:r w:rsidRPr="00086BF2">
        <w:rPr>
          <w:rFonts w:ascii="Times New Roman" w:hAnsi="Times New Roman" w:cs="Times New Roman"/>
          <w:sz w:val="24"/>
          <w:szCs w:val="24"/>
        </w:rPr>
        <w:t xml:space="preserve"> годы. Русский язык. - М.: Дрофа, 2010</w:t>
      </w:r>
      <w:r w:rsidR="003F5EDF" w:rsidRPr="00086BF2">
        <w:rPr>
          <w:rFonts w:ascii="Times New Roman" w:hAnsi="Times New Roman" w:cs="Times New Roman"/>
          <w:sz w:val="24"/>
          <w:szCs w:val="24"/>
        </w:rPr>
        <w:t>-2015</w:t>
      </w:r>
      <w:r w:rsidRPr="00086BF2">
        <w:rPr>
          <w:rFonts w:ascii="Times New Roman" w:hAnsi="Times New Roman" w:cs="Times New Roman"/>
          <w:sz w:val="24"/>
          <w:szCs w:val="24"/>
        </w:rPr>
        <w:t>.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Т.М.Пахнова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. Русский язык. Интенсивная подготовка к ЕГЭ в процессе работы с текстом. – М.: Дрофа, 2011, 2013.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Д.И.Архарова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. Русский язык. ЕГЭ. Анализ текста и написание рецензии. – М.: Айрис-пресс, 2009.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О.Д.Ивашова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. Эффективная подготовка к ЕГЭ и централизованному тестированию. – М.: Экзамен, 2010.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Н.А.Сенина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. Рус</w:t>
      </w:r>
      <w:r w:rsidR="003F5EDF" w:rsidRPr="00086BF2">
        <w:rPr>
          <w:rFonts w:ascii="Times New Roman" w:hAnsi="Times New Roman" w:cs="Times New Roman"/>
          <w:sz w:val="24"/>
          <w:szCs w:val="24"/>
        </w:rPr>
        <w:t>ский язык. Подготовка к ЕГЭ-2015</w:t>
      </w:r>
      <w:r w:rsidRPr="00086BF2">
        <w:rPr>
          <w:rFonts w:ascii="Times New Roman" w:hAnsi="Times New Roman" w:cs="Times New Roman"/>
          <w:sz w:val="24"/>
          <w:szCs w:val="24"/>
        </w:rPr>
        <w:t>: учебно-методическое пособие. – Ростов н</w:t>
      </w:r>
      <w:proofErr w:type="gramStart"/>
      <w:r w:rsidRPr="00086BF2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>: Легион, 2009</w:t>
      </w:r>
      <w:r w:rsidR="003F5EDF" w:rsidRPr="00086BF2">
        <w:rPr>
          <w:rFonts w:ascii="Times New Roman" w:hAnsi="Times New Roman" w:cs="Times New Roman"/>
          <w:sz w:val="24"/>
          <w:szCs w:val="24"/>
        </w:rPr>
        <w:t>-2015</w:t>
      </w:r>
      <w:r w:rsidRPr="00086BF2">
        <w:rPr>
          <w:rFonts w:ascii="Times New Roman" w:hAnsi="Times New Roman" w:cs="Times New Roman"/>
          <w:sz w:val="24"/>
          <w:szCs w:val="24"/>
        </w:rPr>
        <w:t>.</w:t>
      </w:r>
    </w:p>
    <w:p w:rsidR="003A0590" w:rsidRPr="00086BF2" w:rsidRDefault="003A0590" w:rsidP="003A059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Н.А.Сенина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. Русский язык. Тематические тесты. Подготовка к ЕГЭ-2010.– Ростов н</w:t>
      </w:r>
      <w:proofErr w:type="gramStart"/>
      <w:r w:rsidRPr="00086BF2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086BF2">
        <w:rPr>
          <w:rFonts w:ascii="Times New Roman" w:hAnsi="Times New Roman" w:cs="Times New Roman"/>
          <w:sz w:val="24"/>
          <w:szCs w:val="24"/>
        </w:rPr>
        <w:t>: Легион, 2009</w:t>
      </w:r>
      <w:r w:rsidR="003F5EDF" w:rsidRPr="00086BF2">
        <w:rPr>
          <w:rFonts w:ascii="Times New Roman" w:hAnsi="Times New Roman" w:cs="Times New Roman"/>
          <w:sz w:val="24"/>
          <w:szCs w:val="24"/>
        </w:rPr>
        <w:t>-2015</w:t>
      </w:r>
      <w:r w:rsidRPr="00086BF2">
        <w:rPr>
          <w:rFonts w:ascii="Times New Roman" w:hAnsi="Times New Roman" w:cs="Times New Roman"/>
          <w:sz w:val="24"/>
          <w:szCs w:val="24"/>
        </w:rPr>
        <w:t>.</w:t>
      </w:r>
    </w:p>
    <w:p w:rsidR="003A0590" w:rsidRPr="00086BF2" w:rsidRDefault="003A0590" w:rsidP="00511548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Т.Ю.Угроватова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 xml:space="preserve">. Русский язык: 10-11 классы: 34 урока подготовки к ЕГЭ. – М.: </w:t>
      </w:r>
      <w:proofErr w:type="spellStart"/>
      <w:r w:rsidRPr="00086BF2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086BF2">
        <w:rPr>
          <w:rFonts w:ascii="Times New Roman" w:hAnsi="Times New Roman" w:cs="Times New Roman"/>
          <w:sz w:val="24"/>
          <w:szCs w:val="24"/>
        </w:rPr>
        <w:t>, 2008.</w:t>
      </w:r>
    </w:p>
    <w:p w:rsidR="003F5EDF" w:rsidRPr="00086BF2" w:rsidRDefault="003F5EDF" w:rsidP="003F5EDF">
      <w:pPr>
        <w:rPr>
          <w:rFonts w:ascii="Times New Roman" w:hAnsi="Times New Roman" w:cs="Times New Roman"/>
          <w:sz w:val="24"/>
          <w:szCs w:val="24"/>
        </w:rPr>
      </w:pPr>
    </w:p>
    <w:p w:rsidR="003F5EDF" w:rsidRPr="00086BF2" w:rsidRDefault="003F5EDF" w:rsidP="003F5EDF">
      <w:pPr>
        <w:rPr>
          <w:rFonts w:ascii="Times New Roman" w:hAnsi="Times New Roman" w:cs="Times New Roman"/>
          <w:sz w:val="24"/>
          <w:szCs w:val="24"/>
        </w:rPr>
      </w:pPr>
    </w:p>
    <w:p w:rsidR="003F5EDF" w:rsidRPr="00086BF2" w:rsidRDefault="003F5EDF" w:rsidP="003F5E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64" w:type="dxa"/>
        <w:tblInd w:w="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0"/>
        <w:gridCol w:w="2126"/>
        <w:gridCol w:w="4678"/>
        <w:gridCol w:w="850"/>
      </w:tblGrid>
      <w:tr w:rsidR="003A0590" w:rsidRPr="00086BF2" w:rsidTr="00CB083D">
        <w:trPr>
          <w:trHeight w:val="146"/>
        </w:trPr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Раздел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урока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разделе</w:t>
            </w:r>
            <w:proofErr w:type="spellEnd"/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Тема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I. ФОНЕТИКА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Фонетика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Звуки и буквы. Фонетический анализ слова. Решения вариантов ЕГЭ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ЛЕКСИКА И ФРАЗЕОЛОГИЯ (6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Лексика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фразеология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антонимы, омонимы.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Фразеологические обороты. Группы слов по происхождению и употреблению.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Лексический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МОРФЕМИКА И СЛОВООБРАЗОВАНИЕ (6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Морфемика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словообразование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Значимые части слова (морфемы). Морфемный анализ слова.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Основные способы словообразования. Словообразовательный анализ слова.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IV. ГРАММАТИКА. МОРФОЛОГИЯ.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Грамматика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Морфология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части речи. Служебные </w:t>
            </w:r>
            <w:r w:rsidRPr="00086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 речи.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Морфологический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V. ГРАММАТИКА. СИНТАКСИС.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Грамматика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Синтаксис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Словосочетание. Предложение.  Грамматическая (предикативная) основа предложение. </w:t>
            </w:r>
            <w:proofErr w:type="spellStart"/>
            <w:proofErr w:type="gram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Главные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и</w:t>
            </w:r>
            <w:proofErr w:type="gram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второстепенные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члены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предложения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 Распространенные и нераспространенные предложения.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 Осложненное предложение.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Сложные бессоюзные предложения. Смысловые связи между частями бессоюзного предложения.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 между частями. Способы передачи чужой речи. Синтаксический анализ простого и сложного предложения.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C70" w:rsidRPr="00086BF2" w:rsidRDefault="00E61C7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VI.  ОРФОГРАФИЯ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Орфография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Орфограмма. Употребление гласных И/</w:t>
            </w:r>
            <w:proofErr w:type="gramStart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, А/Я, У/Ю, О/Е(Ё) после шипящих и Ц. Употребление Ь и Ъ.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 Правописание суффиксов различных частей речи.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и родовых окончаний. Правописание личных окончаний глаголов и суффиксов причастий настоящего времени.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различными частями речи.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Правописание служебных слов. Правописание словарных слов.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речи.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Орфографический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VII. ПУНКТУАЦИЯ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Пунктуация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между подлежащим и сказуемым.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простом осложненном </w:t>
            </w:r>
            <w:r w:rsidRPr="00086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обособленных определениях и обстоятельствах.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сравнительном обороте. Знаки препинания при уточняющих членах предложения.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прямой речи, цитировании.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сложноподчиненном предложении.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разными видами связи.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союзной и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бессозной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 связью.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Пунктуационный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VIII. РЕЧЬ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Речь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 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цельность текста.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связи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предложений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тексте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речи.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Отбор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языковых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Анализ текста. Создание текстов различных стилей и функционально-смысловых типов речи.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3A0590" w:rsidRPr="00086BF2" w:rsidTr="00CB083D">
        <w:trPr>
          <w:trHeight w:val="146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IX. ЯЗЫКОВЫЕ НОРМЫ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Языковые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нормы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Орфоэпические, лексические и грамматические нормы.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3A0590" w:rsidRPr="00086BF2" w:rsidTr="00CB083D">
        <w:trPr>
          <w:trHeight w:val="518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ВЫРАЗИТЕЛЬНОСТЬ РУССКОЙ РЕЧИ (3 ч)</w:t>
            </w:r>
          </w:p>
        </w:tc>
      </w:tr>
      <w:tr w:rsidR="003A0590" w:rsidRPr="00086BF2" w:rsidTr="00CB083D">
        <w:trPr>
          <w:trHeight w:val="2086"/>
        </w:trPr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Выразительность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русской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речи</w:t>
            </w:r>
            <w:proofErr w:type="spellEnd"/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средства русской фонетики, словообразования, грамматики, лексики и фразеологии.    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выразительности</w:t>
            </w:r>
            <w:proofErr w:type="spellEnd"/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3A0590" w:rsidRPr="00086BF2" w:rsidTr="00CB083D">
        <w:trPr>
          <w:trHeight w:val="518"/>
        </w:trPr>
        <w:tc>
          <w:tcPr>
            <w:tcW w:w="966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ПОВТО</w:t>
            </w:r>
            <w:r w:rsidR="00D04611"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РЕНИЕ И ОБОБЩЕНИЕ ИЗУЧЕННОГО (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6ч)</w:t>
            </w:r>
          </w:p>
        </w:tc>
      </w:tr>
      <w:tr w:rsidR="003A0590" w:rsidRPr="00086BF2" w:rsidTr="00CB083D">
        <w:trPr>
          <w:trHeight w:val="883"/>
        </w:trPr>
        <w:tc>
          <w:tcPr>
            <w:tcW w:w="201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</w:t>
            </w:r>
            <w:r w:rsidR="00D04611"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орение и обобщение </w:t>
            </w:r>
            <w:proofErr w:type="gramStart"/>
            <w:r w:rsidR="00D04611"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="00D04611"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</w:t>
            </w:r>
            <w:r w:rsidRPr="0008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548" w:rsidRPr="00086BF2" w:rsidRDefault="00511548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Решение вариантов ЕГЭ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3A0590" w:rsidRPr="00086BF2" w:rsidTr="00CB083D">
        <w:trPr>
          <w:trHeight w:val="146"/>
        </w:trPr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3A0590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  <w:r w:rsidR="00511548" w:rsidRPr="00086BF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вариантов ЕГЭ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0590" w:rsidRPr="00086BF2" w:rsidRDefault="00D04611" w:rsidP="003A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BF2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</w:tbl>
    <w:p w:rsidR="003A0590" w:rsidRPr="003A0590" w:rsidRDefault="003A0590" w:rsidP="00D04611">
      <w:pPr>
        <w:rPr>
          <w:lang w:val="en-US"/>
        </w:rPr>
      </w:pPr>
    </w:p>
    <w:p w:rsidR="003A0590" w:rsidRDefault="003A0590"/>
    <w:sectPr w:rsidR="003A0590" w:rsidSect="00086BF2">
      <w:footerReference w:type="default" r:id="rId8"/>
      <w:pgSz w:w="16838" w:h="11906" w:orient="landscape"/>
      <w:pgMar w:top="850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1E" w:rsidRDefault="004E1F1E" w:rsidP="003F5EDF">
      <w:pPr>
        <w:spacing w:after="0" w:line="240" w:lineRule="auto"/>
      </w:pPr>
      <w:r>
        <w:separator/>
      </w:r>
    </w:p>
  </w:endnote>
  <w:endnote w:type="continuationSeparator" w:id="0">
    <w:p w:rsidR="004E1F1E" w:rsidRDefault="004E1F1E" w:rsidP="003F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561108"/>
      <w:docPartObj>
        <w:docPartGallery w:val="Page Numbers (Bottom of Page)"/>
        <w:docPartUnique/>
      </w:docPartObj>
    </w:sdtPr>
    <w:sdtEndPr/>
    <w:sdtContent>
      <w:p w:rsidR="003F5EDF" w:rsidRDefault="003F5ED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616">
          <w:rPr>
            <w:noProof/>
          </w:rPr>
          <w:t>16</w:t>
        </w:r>
        <w:r>
          <w:fldChar w:fldCharType="end"/>
        </w:r>
      </w:p>
    </w:sdtContent>
  </w:sdt>
  <w:p w:rsidR="003F5EDF" w:rsidRDefault="003F5E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1E" w:rsidRDefault="004E1F1E" w:rsidP="003F5EDF">
      <w:pPr>
        <w:spacing w:after="0" w:line="240" w:lineRule="auto"/>
      </w:pPr>
      <w:r>
        <w:separator/>
      </w:r>
    </w:p>
  </w:footnote>
  <w:footnote w:type="continuationSeparator" w:id="0">
    <w:p w:rsidR="004E1F1E" w:rsidRDefault="004E1F1E" w:rsidP="003F5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5FC5"/>
    <w:multiLevelType w:val="multilevel"/>
    <w:tmpl w:val="CB10C36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725245F"/>
    <w:multiLevelType w:val="multilevel"/>
    <w:tmpl w:val="31C838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284E053C"/>
    <w:multiLevelType w:val="multilevel"/>
    <w:tmpl w:val="F0BC080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">
    <w:nsid w:val="28F61C11"/>
    <w:multiLevelType w:val="multilevel"/>
    <w:tmpl w:val="D3F4B07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39116EED"/>
    <w:multiLevelType w:val="multilevel"/>
    <w:tmpl w:val="91BEB7E2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4797242F"/>
    <w:multiLevelType w:val="hybridMultilevel"/>
    <w:tmpl w:val="1256B5EC"/>
    <w:lvl w:ilvl="0" w:tplc="13FAABD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108EE"/>
    <w:multiLevelType w:val="multilevel"/>
    <w:tmpl w:val="97EE33B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7EC8185C"/>
    <w:multiLevelType w:val="multilevel"/>
    <w:tmpl w:val="7B9C6C1E"/>
    <w:styleLink w:val="WW8Num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7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BE"/>
    <w:rsid w:val="00086BF2"/>
    <w:rsid w:val="001545FE"/>
    <w:rsid w:val="00283D58"/>
    <w:rsid w:val="003A0590"/>
    <w:rsid w:val="003F5EDF"/>
    <w:rsid w:val="004E1F1E"/>
    <w:rsid w:val="00511548"/>
    <w:rsid w:val="005C2E72"/>
    <w:rsid w:val="00701D93"/>
    <w:rsid w:val="00793B2F"/>
    <w:rsid w:val="0080628E"/>
    <w:rsid w:val="008147A5"/>
    <w:rsid w:val="0083366F"/>
    <w:rsid w:val="00B62616"/>
    <w:rsid w:val="00CB083D"/>
    <w:rsid w:val="00D04611"/>
    <w:rsid w:val="00D25EC0"/>
    <w:rsid w:val="00D91995"/>
    <w:rsid w:val="00E61C70"/>
    <w:rsid w:val="00F31234"/>
    <w:rsid w:val="00F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3A0590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D919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5EDF"/>
  </w:style>
  <w:style w:type="paragraph" w:styleId="a6">
    <w:name w:val="footer"/>
    <w:basedOn w:val="a"/>
    <w:link w:val="a7"/>
    <w:uiPriority w:val="99"/>
    <w:unhideWhenUsed/>
    <w:rsid w:val="003F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5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3A0590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D919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5EDF"/>
  </w:style>
  <w:style w:type="paragraph" w:styleId="a6">
    <w:name w:val="footer"/>
    <w:basedOn w:val="a"/>
    <w:link w:val="a7"/>
    <w:uiPriority w:val="99"/>
    <w:unhideWhenUsed/>
    <w:rsid w:val="003F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5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3189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Владимировна</dc:creator>
  <cp:lastModifiedBy>Dell</cp:lastModifiedBy>
  <cp:revision>9</cp:revision>
  <dcterms:created xsi:type="dcterms:W3CDTF">2014-10-23T11:33:00Z</dcterms:created>
  <dcterms:modified xsi:type="dcterms:W3CDTF">2015-03-01T16:57:00Z</dcterms:modified>
</cp:coreProperties>
</file>